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29A" w:rsidRDefault="008B429A" w:rsidP="000A31F6">
      <w:pPr>
        <w:spacing w:after="0"/>
        <w:jc w:val="center"/>
        <w:rPr>
          <w:rFonts w:ascii="Times New Roman" w:hAnsi="Times New Roman" w:cs="Times New Roman"/>
          <w:b/>
        </w:rPr>
      </w:pPr>
    </w:p>
    <w:tbl>
      <w:tblPr>
        <w:tblStyle w:val="a6"/>
        <w:tblW w:w="10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377"/>
        <w:gridCol w:w="1131"/>
        <w:gridCol w:w="4629"/>
      </w:tblGrid>
      <w:tr w:rsidR="008B429A" w:rsidRPr="0081596C" w:rsidTr="00E2397C">
        <w:trPr>
          <w:trHeight w:val="2017"/>
        </w:trPr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29A" w:rsidRPr="00474228" w:rsidRDefault="008B429A" w:rsidP="00E2397C">
            <w:pPr>
              <w:jc w:val="center"/>
              <w:rPr>
                <w:lang w:val="tt-RU"/>
              </w:rPr>
            </w:pPr>
            <w:r w:rsidRPr="00474228">
              <w:rPr>
                <w:lang w:val="tt-RU"/>
              </w:rPr>
              <w:t xml:space="preserve">Татарстан Республикасы </w:t>
            </w:r>
          </w:p>
          <w:p w:rsidR="008B429A" w:rsidRPr="00474228" w:rsidRDefault="008B429A" w:rsidP="00E2397C">
            <w:pPr>
              <w:jc w:val="center"/>
              <w:rPr>
                <w:lang w:val="tt-RU"/>
              </w:rPr>
            </w:pPr>
            <w:r w:rsidRPr="00474228">
              <w:rPr>
                <w:lang w:val="tt-RU"/>
              </w:rPr>
              <w:t xml:space="preserve">Казан шәһәре Совет районының “Татар телендә тәрбия һәм белем бирүче 415 нче балалар </w:t>
            </w:r>
          </w:p>
          <w:p w:rsidR="008B429A" w:rsidRPr="00474228" w:rsidRDefault="008B429A" w:rsidP="00E2397C">
            <w:pPr>
              <w:jc w:val="center"/>
              <w:rPr>
                <w:lang w:val="tt-RU"/>
              </w:rPr>
            </w:pPr>
            <w:r w:rsidRPr="00474228">
              <w:rPr>
                <w:lang w:val="tt-RU"/>
              </w:rPr>
              <w:t>бакчасы” м</w:t>
            </w:r>
            <w:proofErr w:type="spellStart"/>
            <w:r w:rsidRPr="00474228">
              <w:t>униципаль</w:t>
            </w:r>
            <w:proofErr w:type="spellEnd"/>
            <w:r w:rsidRPr="00474228">
              <w:t xml:space="preserve"> </w:t>
            </w:r>
            <w:proofErr w:type="spellStart"/>
            <w:r w:rsidRPr="00474228">
              <w:t>автономияле</w:t>
            </w:r>
            <w:proofErr w:type="spellEnd"/>
            <w:r w:rsidRPr="00474228">
              <w:t xml:space="preserve"> м</w:t>
            </w:r>
            <w:r w:rsidRPr="00474228">
              <w:rPr>
                <w:lang w:val="tt-RU"/>
              </w:rPr>
              <w:t xml:space="preserve">әктәпкәчә белем учреждениесе </w:t>
            </w:r>
          </w:p>
          <w:p w:rsidR="008B429A" w:rsidRDefault="008B429A" w:rsidP="00E2397C">
            <w:pPr>
              <w:tabs>
                <w:tab w:val="center" w:pos="2080"/>
              </w:tabs>
              <w:rPr>
                <w:sz w:val="18"/>
                <w:szCs w:val="18"/>
                <w:lang w:val="tt-RU"/>
              </w:rPr>
            </w:pPr>
            <w:r w:rsidRPr="0081596C">
              <w:rPr>
                <w:sz w:val="18"/>
                <w:szCs w:val="18"/>
                <w:lang w:val="tt-RU"/>
              </w:rPr>
              <w:t xml:space="preserve">Адрес: </w:t>
            </w:r>
            <w:r>
              <w:rPr>
                <w:sz w:val="18"/>
                <w:szCs w:val="18"/>
                <w:lang w:val="tt-RU"/>
              </w:rPr>
              <w:tab/>
            </w:r>
          </w:p>
          <w:p w:rsidR="008B429A" w:rsidRDefault="008B429A" w:rsidP="00E2397C">
            <w:pPr>
              <w:rPr>
                <w:sz w:val="18"/>
                <w:szCs w:val="18"/>
                <w:lang w:val="tt-RU"/>
              </w:rPr>
            </w:pPr>
            <w:r w:rsidRPr="0081596C">
              <w:rPr>
                <w:sz w:val="18"/>
                <w:szCs w:val="18"/>
                <w:lang w:val="tt-RU"/>
              </w:rPr>
              <w:t>420075, ТР, Казан ш., Кәстәнә ур., 6 й.</w:t>
            </w:r>
          </w:p>
          <w:p w:rsidR="008B429A" w:rsidRPr="0081596C" w:rsidRDefault="008B429A" w:rsidP="00E2397C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Тел. (843) 234-24-76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29A" w:rsidRDefault="008B429A" w:rsidP="00E2397C"/>
        </w:tc>
        <w:tc>
          <w:tcPr>
            <w:tcW w:w="4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29A" w:rsidRPr="00474228" w:rsidRDefault="008B429A" w:rsidP="00E2397C">
            <w:pPr>
              <w:jc w:val="center"/>
              <w:rPr>
                <w:lang w:val="tt-RU"/>
              </w:rPr>
            </w:pPr>
            <w:r w:rsidRPr="00474228">
              <w:t>Муниципальное автономное дошкольное образовательное учреждение</w:t>
            </w:r>
          </w:p>
          <w:p w:rsidR="008B429A" w:rsidRPr="00474228" w:rsidRDefault="008B429A" w:rsidP="00E2397C">
            <w:pPr>
              <w:jc w:val="center"/>
              <w:rPr>
                <w:lang w:val="tt-RU"/>
              </w:rPr>
            </w:pPr>
            <w:r w:rsidRPr="00474228">
              <w:t>«Детский сад № 415 с татарским языком воспитания и обучения»</w:t>
            </w:r>
          </w:p>
          <w:p w:rsidR="008B429A" w:rsidRPr="00474228" w:rsidRDefault="008B429A" w:rsidP="00E2397C">
            <w:pPr>
              <w:jc w:val="center"/>
              <w:rPr>
                <w:lang w:val="tt-RU"/>
              </w:rPr>
            </w:pPr>
            <w:r w:rsidRPr="00474228">
              <w:t xml:space="preserve">Советского района </w:t>
            </w:r>
            <w:proofErr w:type="spellStart"/>
            <w:r w:rsidRPr="00474228">
              <w:t>г</w:t>
            </w:r>
            <w:proofErr w:type="gramStart"/>
            <w:r w:rsidRPr="00474228">
              <w:t>.К</w:t>
            </w:r>
            <w:proofErr w:type="gramEnd"/>
            <w:r w:rsidRPr="00474228">
              <w:t>азани</w:t>
            </w:r>
            <w:proofErr w:type="spellEnd"/>
          </w:p>
          <w:p w:rsidR="008B429A" w:rsidRDefault="008B429A" w:rsidP="00E2397C">
            <w:pPr>
              <w:jc w:val="center"/>
              <w:rPr>
                <w:lang w:val="tt-RU"/>
              </w:rPr>
            </w:pPr>
            <w:r w:rsidRPr="00474228">
              <w:t>Республики Татарстан</w:t>
            </w:r>
          </w:p>
          <w:p w:rsidR="008B429A" w:rsidRDefault="008B429A" w:rsidP="00E2397C">
            <w:pPr>
              <w:rPr>
                <w:sz w:val="18"/>
                <w:szCs w:val="18"/>
                <w:lang w:val="tt-RU"/>
              </w:rPr>
            </w:pPr>
            <w:r w:rsidRPr="0081596C">
              <w:rPr>
                <w:sz w:val="18"/>
                <w:szCs w:val="18"/>
                <w:lang w:val="tt-RU"/>
              </w:rPr>
              <w:t>Адрес: 420075, РТ, г.Казань, ул.Каштановая, 6</w:t>
            </w:r>
          </w:p>
          <w:p w:rsidR="008B429A" w:rsidRPr="0081596C" w:rsidRDefault="008B429A" w:rsidP="00E2397C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Тел. (843) 234-24-76</w:t>
            </w:r>
          </w:p>
        </w:tc>
      </w:tr>
      <w:tr w:rsidR="008B429A" w:rsidRPr="0081596C" w:rsidTr="00E2397C"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29A" w:rsidRDefault="008B429A" w:rsidP="00E2397C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ОГРН № 1021603627430, ИНН 1660034294, КПП 166001001, р/с 03234643927010001100 </w:t>
            </w:r>
          </w:p>
          <w:p w:rsidR="008B429A" w:rsidRPr="0081596C" w:rsidRDefault="008B429A" w:rsidP="00E2397C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в Отделение-НБ Республика Татарстан Банка России//УФК по Республике Татарстан г. Казань БИК 019205400, к/с 40102810445370000079</w:t>
            </w:r>
          </w:p>
        </w:tc>
      </w:tr>
    </w:tbl>
    <w:p w:rsidR="008B429A" w:rsidRPr="008B429A" w:rsidRDefault="008B429A" w:rsidP="000A31F6">
      <w:pPr>
        <w:spacing w:after="0"/>
        <w:jc w:val="center"/>
        <w:rPr>
          <w:rFonts w:ascii="Times New Roman" w:hAnsi="Times New Roman" w:cs="Times New Roman"/>
          <w:b/>
          <w:lang w:val="tt-RU"/>
        </w:rPr>
      </w:pPr>
    </w:p>
    <w:p w:rsidR="000A31F6" w:rsidRPr="000A31F6" w:rsidRDefault="000A31F6" w:rsidP="000A31F6">
      <w:pPr>
        <w:spacing w:after="0"/>
        <w:jc w:val="center"/>
        <w:rPr>
          <w:rFonts w:ascii="Times New Roman" w:hAnsi="Times New Roman" w:cs="Times New Roman"/>
          <w:b/>
        </w:rPr>
      </w:pPr>
      <w:r w:rsidRPr="000A31F6">
        <w:rPr>
          <w:rFonts w:ascii="Times New Roman" w:hAnsi="Times New Roman" w:cs="Times New Roman"/>
          <w:b/>
        </w:rPr>
        <w:t>План мероприятий</w:t>
      </w:r>
    </w:p>
    <w:p w:rsidR="000A31F6" w:rsidRPr="000A31F6" w:rsidRDefault="000A31F6" w:rsidP="000A31F6">
      <w:pPr>
        <w:spacing w:after="0"/>
        <w:jc w:val="center"/>
        <w:rPr>
          <w:rFonts w:ascii="Times New Roman" w:hAnsi="Times New Roman" w:cs="Times New Roman"/>
          <w:b/>
        </w:rPr>
      </w:pPr>
      <w:r w:rsidRPr="000A31F6">
        <w:rPr>
          <w:rFonts w:ascii="Times New Roman" w:hAnsi="Times New Roman" w:cs="Times New Roman"/>
          <w:b/>
        </w:rPr>
        <w:t>Проведения месячника «Экстремизму - Нет!»</w:t>
      </w:r>
    </w:p>
    <w:p w:rsidR="000A31F6" w:rsidRPr="000A31F6" w:rsidRDefault="000A31F6" w:rsidP="000A31F6">
      <w:pPr>
        <w:spacing w:after="0"/>
        <w:jc w:val="center"/>
        <w:rPr>
          <w:rFonts w:ascii="Times New Roman" w:hAnsi="Times New Roman" w:cs="Times New Roman"/>
          <w:b/>
        </w:rPr>
      </w:pPr>
    </w:p>
    <w:tbl>
      <w:tblPr>
        <w:tblW w:w="9180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3719"/>
        <w:gridCol w:w="1701"/>
        <w:gridCol w:w="3051"/>
      </w:tblGrid>
      <w:tr w:rsidR="000A31F6" w:rsidRPr="000A31F6" w:rsidTr="004A426F"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7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b/>
                <w:sz w:val="24"/>
                <w:szCs w:val="24"/>
              </w:rPr>
              <w:t>Сроки исполнения</w:t>
            </w:r>
          </w:p>
        </w:tc>
        <w:tc>
          <w:tcPr>
            <w:tcW w:w="30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  <w:p w:rsidR="000A31F6" w:rsidRPr="000A31F6" w:rsidRDefault="000A31F6" w:rsidP="000A31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b/>
                <w:sz w:val="24"/>
                <w:szCs w:val="24"/>
              </w:rPr>
              <w:t>за исполнение</w:t>
            </w:r>
          </w:p>
        </w:tc>
      </w:tr>
      <w:tr w:rsidR="000A31F6" w:rsidRPr="000A31F6" w:rsidTr="004A426F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Проведение единого занятия на тему «Экстремизму -  нет!».</w:t>
            </w:r>
          </w:p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06.09.2021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к школе групп</w:t>
            </w:r>
          </w:p>
        </w:tc>
      </w:tr>
      <w:tr w:rsidR="000A31F6" w:rsidRPr="000A31F6" w:rsidTr="004A426F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Флеш</w:t>
            </w:r>
            <w:proofErr w:type="spellEnd"/>
            <w:r w:rsidRPr="000A31F6">
              <w:rPr>
                <w:rFonts w:ascii="Times New Roman" w:hAnsi="Times New Roman" w:cs="Times New Roman"/>
                <w:sz w:val="24"/>
                <w:szCs w:val="24"/>
              </w:rPr>
              <w:t xml:space="preserve"> - акция запуск   воздушных шаров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450B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.09.20</w:t>
            </w:r>
            <w:r w:rsidR="00450B8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450B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, воспитатели подготовительных к школе групп, музыкальны</w:t>
            </w:r>
            <w:r w:rsidR="00450B86">
              <w:rPr>
                <w:rFonts w:ascii="Times New Roman" w:hAnsi="Times New Roman" w:cs="Times New Roman"/>
                <w:sz w:val="24"/>
                <w:szCs w:val="24"/>
              </w:rPr>
              <w:t>й руководитель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</w:tc>
      </w:tr>
      <w:tr w:rsidR="000A31F6" w:rsidRPr="000A31F6" w:rsidTr="004A426F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Проведение занятий, посвященные Дню солидарности в борьбе с терроризмом «Будь бдителен в детском саду и дома», беседы  на тему «Добро и зло». Оформление стендов «Терроризм – угроза обществу»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, воспитатели старших и подготовительных к школе групп</w:t>
            </w:r>
          </w:p>
        </w:tc>
      </w:tr>
      <w:tr w:rsidR="000A31F6" w:rsidRPr="000A31F6" w:rsidTr="004A426F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Спортивное соревнование  под девизом «Спорт против экстремизма!»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450B8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A31F6" w:rsidRPr="000A31F6" w:rsidTr="004A426F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Конкурс рисунка на асфальте «Мирное небо над головой!»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сентября 2021 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proofErr w:type="gramStart"/>
            <w:r w:rsidRPr="000A31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и подготовительных к школе групп</w:t>
            </w:r>
          </w:p>
        </w:tc>
      </w:tr>
      <w:tr w:rsidR="000A31F6" w:rsidRPr="000A31F6" w:rsidTr="004A426F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Книжно-иллюстративные выставки:</w:t>
            </w:r>
          </w:p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 «Наш дом-Татарстан: одна Земля, одна история»;</w:t>
            </w:r>
          </w:p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«Жить в мире с собой и другими»; «Борьба с терроризмом касается каждого».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450B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proofErr w:type="gramStart"/>
            <w:r w:rsidRPr="000A31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старших и </w:t>
            </w:r>
            <w:r w:rsidR="00450B86">
              <w:rPr>
                <w:rFonts w:ascii="Times New Roman" w:hAnsi="Times New Roman" w:cs="Times New Roman"/>
                <w:sz w:val="24"/>
                <w:szCs w:val="24"/>
              </w:rPr>
              <w:t>подготовительных к школе групп</w:t>
            </w:r>
          </w:p>
        </w:tc>
      </w:tr>
      <w:tr w:rsidR="000A31F6" w:rsidRPr="000A31F6" w:rsidTr="004A426F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3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CC7AB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Конкурс  рисунков, стенгазет   на тему: «Мы выбираем Мир!»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13-17 сентября 2021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proofErr w:type="gramStart"/>
            <w:r w:rsidRPr="000A31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и подготовительных к школе групп</w:t>
            </w:r>
          </w:p>
        </w:tc>
      </w:tr>
      <w:tr w:rsidR="000A31F6" w:rsidRPr="000A31F6" w:rsidTr="004A426F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Проведение музейных мероприятий (выставка «Наш дом-Татарстан: одна Земля, одна история»)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AF51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proofErr w:type="gramStart"/>
            <w:r w:rsidRPr="000A31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  </w:t>
            </w:r>
            <w:r w:rsidR="00AF5167">
              <w:rPr>
                <w:rFonts w:ascii="Times New Roman" w:hAnsi="Times New Roman" w:cs="Times New Roman"/>
                <w:sz w:val="24"/>
                <w:szCs w:val="24"/>
              </w:rPr>
              <w:t>подготовительных к школе групп</w:t>
            </w:r>
          </w:p>
        </w:tc>
      </w:tr>
      <w:tr w:rsidR="000A31F6" w:rsidRPr="000A31F6" w:rsidTr="004A426F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Тематические кинопоказы «Экстремизму-Нет!»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к школе групп</w:t>
            </w:r>
          </w:p>
        </w:tc>
      </w:tr>
      <w:tr w:rsidR="000A31F6" w:rsidRPr="000A31F6" w:rsidTr="004A426F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Тренировки эвакуации персонала  по действиям в случае возникновения чрезвычайных ситуации на объектах с массовым пребыванием людей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 2016г.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5167" w:rsidRDefault="000A31F6" w:rsidP="00AF51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0A31F6" w:rsidRDefault="000A31F6" w:rsidP="00AF51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F5167" w:rsidRPr="000A31F6" w:rsidRDefault="00AF5167" w:rsidP="00AF516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</w:tc>
      </w:tr>
      <w:tr w:rsidR="000A31F6" w:rsidRPr="000A31F6" w:rsidTr="004A426F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Освещение и информационная поддержка мероприятий месячника на сайтах ОО и ДОУ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0A31F6" w:rsidRPr="000A31F6" w:rsidTr="004A426F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Подготовка и раздача памяток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в период проведения  месячника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proofErr w:type="gramStart"/>
            <w:r w:rsidRPr="000A31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и подготовительных к школе групп</w:t>
            </w:r>
          </w:p>
        </w:tc>
      </w:tr>
      <w:tr w:rsidR="000A31F6" w:rsidRPr="000A31F6" w:rsidTr="004A426F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Отчет с приложением фото о выполнении мероприятий плана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4A426F" w:rsidP="004A426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октября 2021</w:t>
            </w:r>
            <w:r w:rsidR="000A31F6" w:rsidRPr="000A31F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A31F6" w:rsidRPr="000A31F6" w:rsidRDefault="000A31F6" w:rsidP="000A31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 w:rsidRPr="000A31F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9F5DBE" w:rsidRDefault="009F5DBE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A31F6" w:rsidRDefault="000A31F6" w:rsidP="000A31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A31F6" w:rsidRDefault="000A31F6" w:rsidP="000A31F6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</w:pPr>
      <w:r w:rsidRPr="000A31F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lastRenderedPageBreak/>
        <w:t xml:space="preserve">Отчёт о проделанной работе по противодействию терроризма и экстремизма </w:t>
      </w:r>
      <w:proofErr w:type="gramStart"/>
      <w:r w:rsidRPr="000A31F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в</w:t>
      </w:r>
      <w:proofErr w:type="gramEnd"/>
      <w:r w:rsidRPr="000A31F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</w:t>
      </w:r>
    </w:p>
    <w:p w:rsidR="000A31F6" w:rsidRPr="000A31F6" w:rsidRDefault="000A31F6" w:rsidP="000A31F6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</w:pPr>
      <w:r w:rsidRPr="000A31F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МАДОУ</w:t>
      </w:r>
      <w:r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«Детский сад</w:t>
      </w:r>
      <w:r w:rsidRPr="000A31F6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№</w:t>
      </w:r>
      <w:r w:rsidR="00AF5167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415</w:t>
      </w:r>
      <w:bookmarkStart w:id="0" w:name="_GoBack"/>
      <w:bookmarkEnd w:id="0"/>
      <w:r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»</w:t>
      </w:r>
    </w:p>
    <w:p w:rsidR="000A31F6" w:rsidRPr="000A31F6" w:rsidRDefault="000A31F6" w:rsidP="000A31F6">
      <w:pPr>
        <w:shd w:val="clear" w:color="auto" w:fill="FFFFFF"/>
        <w:spacing w:after="0" w:line="525" w:lineRule="atLeast"/>
        <w:outlineLvl w:val="0"/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</w:pPr>
      <w:r w:rsidRPr="000A31F6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С 6 по 30 сентября объявлен месячник «Экстремизму-Нет!» </w:t>
      </w:r>
    </w:p>
    <w:p w:rsidR="000A31F6" w:rsidRPr="000A31F6" w:rsidRDefault="000A31F6" w:rsidP="000A31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Разработан план мероприятий по противодействию терроризму и экстремизму в ДОУ.</w:t>
      </w:r>
    </w:p>
    <w:p w:rsidR="000A31F6" w:rsidRPr="000A31F6" w:rsidRDefault="000A31F6" w:rsidP="000A31F6">
      <w:pPr>
        <w:numPr>
          <w:ilvl w:val="0"/>
          <w:numId w:val="1"/>
        </w:numPr>
        <w:shd w:val="clear" w:color="auto" w:fill="FFFFFF"/>
        <w:spacing w:after="0" w:line="240" w:lineRule="auto"/>
        <w:ind w:left="45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Разработан план мероприятий по противодействию терроризму и экстремизму в ДОУ.</w:t>
      </w:r>
    </w:p>
    <w:p w:rsidR="000A31F6" w:rsidRPr="000A31F6" w:rsidRDefault="000A31F6" w:rsidP="000A31F6">
      <w:pPr>
        <w:numPr>
          <w:ilvl w:val="0"/>
          <w:numId w:val="1"/>
        </w:numPr>
        <w:shd w:val="clear" w:color="auto" w:fill="FFFFFF"/>
        <w:spacing w:after="0" w:line="240" w:lineRule="auto"/>
        <w:ind w:left="45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детском саду имеются стенды по антитеррористической защищ</w:t>
      </w:r>
      <w:r w:rsidR="0068564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енности: «Гражданская оборона»</w:t>
      </w:r>
    </w:p>
    <w:p w:rsidR="000A31F6" w:rsidRPr="000A31F6" w:rsidRDefault="000A31F6" w:rsidP="000A31F6">
      <w:pPr>
        <w:numPr>
          <w:ilvl w:val="0"/>
          <w:numId w:val="1"/>
        </w:numPr>
        <w:shd w:val="clear" w:color="auto" w:fill="FFFFFF"/>
        <w:spacing w:after="0" w:line="240" w:lineRule="auto"/>
        <w:ind w:left="45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Усилен пропускной режим допуска граждан и автотранспорта на территорию ДОУ.</w:t>
      </w:r>
    </w:p>
    <w:p w:rsidR="000A31F6" w:rsidRPr="000A31F6" w:rsidRDefault="000A31F6" w:rsidP="000A31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4.Обеспечен контроль за вносимыми (ввозимыми) на территорию ДОУ грузами и предметами ручной клади. </w:t>
      </w:r>
      <w:proofErr w:type="gramStart"/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Обеспечен</w:t>
      </w:r>
      <w:proofErr w:type="gramEnd"/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своевременным вывозов твёрдых бытовых отходов.</w:t>
      </w:r>
    </w:p>
    <w:p w:rsidR="000A31F6" w:rsidRPr="000A31F6" w:rsidRDefault="000A31F6" w:rsidP="000A31F6">
      <w:pPr>
        <w:numPr>
          <w:ilvl w:val="0"/>
          <w:numId w:val="2"/>
        </w:numPr>
        <w:shd w:val="clear" w:color="auto" w:fill="FFFFFF"/>
        <w:spacing w:after="0" w:line="240" w:lineRule="auto"/>
        <w:ind w:left="45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Организовано ежедневное дежурство, ведётся журнал ежедневного обхода здания</w:t>
      </w:r>
      <w:proofErr w:type="gramStart"/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,</w:t>
      </w:r>
      <w:proofErr w:type="gramEnd"/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ведётся регистрация всех посетителей в журнале, и въезжавшего автотранспорта на территорию ДОУ, также имеется журнал «Обхода территории», журнал приёма и сдачи дежурства сторожей.</w:t>
      </w:r>
    </w:p>
    <w:p w:rsidR="000A31F6" w:rsidRPr="000A31F6" w:rsidRDefault="000A31F6" w:rsidP="000A31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6.Ежедневно проводится осмотр территории и игровых площадок на наличие посторонних и подозрительных предметов с записью в журнале.</w:t>
      </w:r>
    </w:p>
    <w:p w:rsidR="000A31F6" w:rsidRPr="000A31F6" w:rsidRDefault="000A31F6" w:rsidP="000A31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7.Проводится ежедневный осмотр групповых помещений педагогическим и младшим обслуживающим персоналом с целью проверки их состояния на предмет отсутствия посторонних и подозрительных предметов.</w:t>
      </w:r>
    </w:p>
    <w:p w:rsidR="000A31F6" w:rsidRPr="000A31F6" w:rsidRDefault="000A31F6" w:rsidP="000A31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8.В здании имеется система контроля управления и доступом, которая ограничивает доступ посторонних лиц. Охрана здания осуществляется сторожами в ночное время, в выходные дни и праздники по графику. В дневное время охрана отсутствует.</w:t>
      </w:r>
    </w:p>
    <w:p w:rsidR="000A31F6" w:rsidRPr="000A31F6" w:rsidRDefault="000A31F6" w:rsidP="000A31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gramStart"/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9.Проводится ежедневный контроль за содержанием в надлежащем порядке здания, помещений, территории детского сада (наличие замков на подвальном и складских помещениях, воротах) и ограждения детского сада.</w:t>
      </w:r>
      <w:proofErr w:type="gramEnd"/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Ограждение имеет расстояние от земли в отдельных местах до 30 см., что является недопустимым т.к</w:t>
      </w:r>
      <w:proofErr w:type="gramStart"/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.н</w:t>
      </w:r>
      <w:proofErr w:type="gramEnd"/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 должно быть лазов.</w:t>
      </w:r>
    </w:p>
    <w:p w:rsidR="000A31F6" w:rsidRPr="000A31F6" w:rsidRDefault="000A31F6" w:rsidP="000A31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10.Постоянно ведётся контроль содержания состояния ограждений.</w:t>
      </w:r>
    </w:p>
    <w:p w:rsidR="000A31F6" w:rsidRPr="000A31F6" w:rsidRDefault="000A31F6" w:rsidP="000A31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11.Звакуационные и запасные пути находятся в рабочем состоянии.</w:t>
      </w:r>
    </w:p>
    <w:p w:rsidR="000A31F6" w:rsidRPr="000A31F6" w:rsidRDefault="000A31F6" w:rsidP="000A31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12.Кнопка </w:t>
      </w:r>
      <w:r w:rsidR="008B42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тревожной сигнализации</w:t>
      </w:r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(К</w:t>
      </w:r>
      <w:r w:rsidR="008B42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ТС</w:t>
      </w:r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) в исправном состоянии. Проводится проверка с </w:t>
      </w:r>
      <w:proofErr w:type="spellStart"/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отзвонкой</w:t>
      </w:r>
      <w:proofErr w:type="spellEnd"/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 </w:t>
      </w:r>
      <w:r w:rsidR="008B429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КТС</w:t>
      </w:r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имеется тетрадь учёта профилактических работ.</w:t>
      </w:r>
    </w:p>
    <w:p w:rsidR="000A31F6" w:rsidRPr="000A31F6" w:rsidRDefault="000A31F6" w:rsidP="000A31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13.Здание и прилегающая территория оснащена камерами видеонаблюдения.</w:t>
      </w:r>
    </w:p>
    <w:p w:rsidR="000A31F6" w:rsidRPr="000A31F6" w:rsidRDefault="000A31F6" w:rsidP="000A31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14.Имеются телефоны дежурных служб.</w:t>
      </w:r>
    </w:p>
    <w:p w:rsidR="000A31F6" w:rsidRPr="000A31F6" w:rsidRDefault="000A31F6" w:rsidP="000A31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16.</w:t>
      </w:r>
      <w:r w:rsidR="004A42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5</w:t>
      </w:r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.09</w:t>
      </w:r>
      <w:r w:rsidR="004A426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.10.2021</w:t>
      </w:r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г. проведён с работниками инструктаж по противодействию терроризму и экстремизму.</w:t>
      </w:r>
    </w:p>
    <w:p w:rsidR="000A31F6" w:rsidRPr="000A31F6" w:rsidRDefault="000A31F6" w:rsidP="000A31F6">
      <w:pPr>
        <w:numPr>
          <w:ilvl w:val="0"/>
          <w:numId w:val="3"/>
        </w:numPr>
        <w:shd w:val="clear" w:color="auto" w:fill="FFFFFF"/>
        <w:spacing w:after="0" w:line="240" w:lineRule="auto"/>
        <w:ind w:left="45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14.09.2021г. провелась </w:t>
      </w:r>
      <w:proofErr w:type="gramStart"/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учебная</w:t>
      </w:r>
      <w:proofErr w:type="gramEnd"/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тренировки по эвакуации детей и сотрудников из помещения.</w:t>
      </w:r>
    </w:p>
    <w:p w:rsidR="000A31F6" w:rsidRPr="000A31F6" w:rsidRDefault="000A31F6" w:rsidP="000A31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18.Проведена проверка наличия средств индивидуальной защиты (аптечка для детских садов, ватно-марлевые повязки) для обеспечения безопасности и оказания помощи в случае возникновения возгораний, пожаров и др. происшествий.</w:t>
      </w:r>
    </w:p>
    <w:p w:rsidR="000A31F6" w:rsidRPr="000A31F6" w:rsidRDefault="000A31F6" w:rsidP="000A31F6">
      <w:pPr>
        <w:numPr>
          <w:ilvl w:val="0"/>
          <w:numId w:val="4"/>
        </w:numPr>
        <w:shd w:val="clear" w:color="auto" w:fill="FFFFFF"/>
        <w:spacing w:after="0" w:line="240" w:lineRule="auto"/>
        <w:ind w:left="45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Для родителей подготовлена папка – передвижка «Антитеррористическая безопасность, изготовлены буклеты по предотвращению террористических актов. В группах проведены родительские собрания о режиме посещения ДОУ, о безопасности.</w:t>
      </w:r>
    </w:p>
    <w:p w:rsidR="000A31F6" w:rsidRPr="000A31F6" w:rsidRDefault="000A31F6" w:rsidP="000A31F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20.Оформлены для родителей консультации: «Давайте жить дружно! Учимся решать конфликты», «Что такое терроризм».</w:t>
      </w:r>
    </w:p>
    <w:p w:rsidR="000A31F6" w:rsidRPr="000A31F6" w:rsidRDefault="000A31F6" w:rsidP="00685649">
      <w:pPr>
        <w:spacing w:after="0"/>
        <w:rPr>
          <w:rFonts w:ascii="Times New Roman" w:hAnsi="Times New Roman" w:cs="Times New Roman"/>
          <w:b/>
        </w:rPr>
      </w:pPr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21.С детьми проведена работа, </w:t>
      </w:r>
      <w:proofErr w:type="spellStart"/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соответсвующая</w:t>
      </w:r>
      <w:proofErr w:type="spellEnd"/>
      <w:r w:rsidRPr="000A31F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плану</w:t>
      </w:r>
      <w:r w:rsidRPr="000A31F6">
        <w:rPr>
          <w:rFonts w:ascii="Times New Roman" w:hAnsi="Times New Roman" w:cs="Times New Roman"/>
          <w:b/>
        </w:rPr>
        <w:t xml:space="preserve"> </w:t>
      </w:r>
      <w:r w:rsidRPr="00685649">
        <w:rPr>
          <w:rFonts w:ascii="Times New Roman" w:hAnsi="Times New Roman" w:cs="Times New Roman"/>
          <w:sz w:val="24"/>
        </w:rPr>
        <w:t>мероприятий</w:t>
      </w:r>
      <w:r w:rsidR="00685649" w:rsidRPr="00685649">
        <w:rPr>
          <w:rFonts w:ascii="Times New Roman" w:hAnsi="Times New Roman" w:cs="Times New Roman"/>
          <w:sz w:val="24"/>
        </w:rPr>
        <w:t xml:space="preserve"> </w:t>
      </w:r>
      <w:r w:rsidRPr="00685649">
        <w:rPr>
          <w:rFonts w:ascii="Times New Roman" w:hAnsi="Times New Roman" w:cs="Times New Roman"/>
          <w:sz w:val="24"/>
        </w:rPr>
        <w:t>проведения месячника «Экстремизму - Нет!»</w:t>
      </w:r>
    </w:p>
    <w:p w:rsidR="000A31F6" w:rsidRPr="000A31F6" w:rsidRDefault="000A31F6" w:rsidP="000A31F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:rsidR="000A31F6" w:rsidRDefault="00685649" w:rsidP="000A31F6">
      <w:pPr>
        <w:shd w:val="clear" w:color="auto" w:fill="FFFFFF"/>
        <w:spacing w:after="100" w:afterAutospacing="1" w:line="240" w:lineRule="auto"/>
      </w:pPr>
      <w:r>
        <w:rPr>
          <w:rFonts w:ascii="Arial" w:eastAsia="Times New Roman" w:hAnsi="Arial" w:cs="Arial"/>
          <w:noProof/>
          <w:color w:val="222222"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-232410</wp:posOffset>
            </wp:positionH>
            <wp:positionV relativeFrom="paragraph">
              <wp:posOffset>-415290</wp:posOffset>
            </wp:positionV>
            <wp:extent cx="5940425" cy="4314825"/>
            <wp:effectExtent l="19050" t="0" r="3175" b="0"/>
            <wp:wrapTight wrapText="bothSides">
              <wp:wrapPolygon edited="0">
                <wp:start x="-69" y="0"/>
                <wp:lineTo x="-69" y="21552"/>
                <wp:lineTo x="21612" y="21552"/>
                <wp:lineTo x="21612" y="0"/>
                <wp:lineTo x="-69" y="0"/>
              </wp:wrapPolygon>
            </wp:wrapTight>
            <wp:docPr id="3" name="Рисунок 1" descr="002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02-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31F6" w:rsidRPr="000A31F6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-</w:t>
      </w:r>
    </w:p>
    <w:p w:rsidR="000A31F6" w:rsidRPr="000A31F6" w:rsidRDefault="000A31F6" w:rsidP="000A31F6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:rsidR="000A31F6" w:rsidRPr="00685649" w:rsidRDefault="00685649" w:rsidP="00685649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222222"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-594360</wp:posOffset>
            </wp:positionH>
            <wp:positionV relativeFrom="paragraph">
              <wp:posOffset>165735</wp:posOffset>
            </wp:positionV>
            <wp:extent cx="6915150" cy="9525000"/>
            <wp:effectExtent l="19050" t="0" r="0" b="0"/>
            <wp:wrapTight wrapText="bothSides">
              <wp:wrapPolygon edited="0">
                <wp:start x="-60" y="0"/>
                <wp:lineTo x="-60" y="21557"/>
                <wp:lineTo x="21600" y="21557"/>
                <wp:lineTo x="21600" y="0"/>
                <wp:lineTo x="-60" y="0"/>
              </wp:wrapPolygon>
            </wp:wrapTight>
            <wp:docPr id="2" name="Рисунок 2" descr="001_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01_(2)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5150" cy="952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31F6" w:rsidRPr="000A31F6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 </w:t>
      </w:r>
    </w:p>
    <w:sectPr w:rsidR="000A31F6" w:rsidRPr="00685649" w:rsidSect="009F5D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D96357"/>
    <w:multiLevelType w:val="multilevel"/>
    <w:tmpl w:val="911EAD6A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4E34895"/>
    <w:multiLevelType w:val="multilevel"/>
    <w:tmpl w:val="9CD087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0FB3EFE"/>
    <w:multiLevelType w:val="multilevel"/>
    <w:tmpl w:val="920C648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B4B4C26"/>
    <w:multiLevelType w:val="multilevel"/>
    <w:tmpl w:val="3F5656E0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A31F6"/>
    <w:rsid w:val="000A31F6"/>
    <w:rsid w:val="00450B86"/>
    <w:rsid w:val="004A426F"/>
    <w:rsid w:val="00685649"/>
    <w:rsid w:val="008B429A"/>
    <w:rsid w:val="009F5DBE"/>
    <w:rsid w:val="00AF5167"/>
    <w:rsid w:val="00CC7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DBE"/>
  </w:style>
  <w:style w:type="paragraph" w:styleId="1">
    <w:name w:val="heading 1"/>
    <w:basedOn w:val="a"/>
    <w:link w:val="10"/>
    <w:uiPriority w:val="9"/>
    <w:qFormat/>
    <w:rsid w:val="000A31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A31F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A31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A31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A31F6"/>
    <w:rPr>
      <w:rFonts w:ascii="Tahoma" w:hAnsi="Tahoma" w:cs="Tahoma"/>
      <w:sz w:val="16"/>
      <w:szCs w:val="16"/>
    </w:rPr>
  </w:style>
  <w:style w:type="table" w:styleId="a6">
    <w:name w:val="Table Grid"/>
    <w:basedOn w:val="a1"/>
    <w:rsid w:val="008B42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85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86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54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895</Words>
  <Characters>5103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Df</cp:lastModifiedBy>
  <cp:revision>5</cp:revision>
  <cp:lastPrinted>2022-02-10T13:54:00Z</cp:lastPrinted>
  <dcterms:created xsi:type="dcterms:W3CDTF">2022-02-10T13:35:00Z</dcterms:created>
  <dcterms:modified xsi:type="dcterms:W3CDTF">2022-03-17T08:10:00Z</dcterms:modified>
</cp:coreProperties>
</file>